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9" w:rsidRDefault="00D94C39">
      <w:pPr>
        <w:pStyle w:val="normal"/>
      </w:pPr>
    </w:p>
    <w:p w:rsidR="00D94C39" w:rsidRDefault="00F7643F">
      <w:pPr>
        <w:pStyle w:val="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 к Положению</w:t>
      </w:r>
    </w:p>
    <w:p w:rsidR="00D94C39" w:rsidRDefault="00D94C39">
      <w:pPr>
        <w:pStyle w:val="normal"/>
        <w:widowControl/>
        <w:jc w:val="center"/>
        <w:rPr>
          <w:color w:val="0000FF"/>
          <w:sz w:val="28"/>
          <w:szCs w:val="28"/>
        </w:rPr>
      </w:pPr>
    </w:p>
    <w:p w:rsidR="00D94C39" w:rsidRDefault="00F7643F">
      <w:pPr>
        <w:pStyle w:val="normal"/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X Международный фестиваль робототехники, программирования и инновационных технологий </w:t>
      </w:r>
    </w:p>
    <w:p w:rsidR="00D94C39" w:rsidRDefault="00F7643F">
      <w:pPr>
        <w:pStyle w:val="normal"/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RoboLand</w:t>
      </w:r>
      <w:proofErr w:type="spellEnd"/>
      <w:r>
        <w:rPr>
          <w:b/>
          <w:sz w:val="36"/>
          <w:szCs w:val="36"/>
        </w:rPr>
        <w:t xml:space="preserve"> 2025»</w:t>
      </w:r>
    </w:p>
    <w:p w:rsidR="00D94C39" w:rsidRDefault="00D94C39">
      <w:pPr>
        <w:pStyle w:val="normal"/>
        <w:widowControl/>
        <w:rPr>
          <w:b/>
          <w:sz w:val="28"/>
          <w:szCs w:val="28"/>
        </w:rPr>
      </w:pPr>
    </w:p>
    <w:p w:rsidR="00D94C39" w:rsidRDefault="00F7643F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проведении отборочных соревнований</w:t>
      </w:r>
    </w:p>
    <w:p w:rsidR="00D94C39" w:rsidRDefault="00F7643F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подтверждаем, что отборочные соревнования в рамках X-го Международного фестиваля робототехники, программирования и инновационных технологий «</w:t>
      </w:r>
      <w:proofErr w:type="spellStart"/>
      <w:r>
        <w:rPr>
          <w:sz w:val="28"/>
          <w:szCs w:val="28"/>
        </w:rPr>
        <w:t>RoboLand</w:t>
      </w:r>
      <w:proofErr w:type="spellEnd"/>
      <w:r>
        <w:rPr>
          <w:sz w:val="28"/>
          <w:szCs w:val="28"/>
        </w:rPr>
        <w:t xml:space="preserve"> 2025» проведены в соответствии с требованиями Положения о фестивале и Регламентов. </w:t>
      </w: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Данные о </w:t>
      </w:r>
      <w:r>
        <w:rPr>
          <w:sz w:val="28"/>
          <w:szCs w:val="28"/>
        </w:rPr>
        <w:t>проведенных соревнованиях:</w:t>
      </w:r>
    </w:p>
    <w:tbl>
      <w:tblPr>
        <w:tblStyle w:val="a5"/>
        <w:tblpPr w:leftFromText="180" w:rightFromText="180" w:vertAnchor="text" w:tblpY="228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9"/>
        <w:gridCol w:w="2858"/>
        <w:gridCol w:w="1481"/>
        <w:gridCol w:w="1942"/>
        <w:gridCol w:w="1720"/>
      </w:tblGrid>
      <w:tr w:rsidR="00D94C39">
        <w:trPr>
          <w:cantSplit/>
          <w:trHeight w:val="284"/>
          <w:tblHeader/>
        </w:trPr>
        <w:tc>
          <w:tcPr>
            <w:tcW w:w="2789" w:type="dxa"/>
          </w:tcPr>
          <w:p w:rsidR="00D94C39" w:rsidRDefault="00F7643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отборочных соревнований</w:t>
            </w:r>
          </w:p>
        </w:tc>
        <w:tc>
          <w:tcPr>
            <w:tcW w:w="8001" w:type="dxa"/>
            <w:gridSpan w:val="4"/>
            <w:vAlign w:val="center"/>
          </w:tcPr>
          <w:p w:rsidR="00D94C39" w:rsidRDefault="00D94C39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</w:tcPr>
          <w:p w:rsidR="00D94C39" w:rsidRDefault="00F7643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городской, мобильный номера телефонов, электронная почта</w:t>
            </w:r>
          </w:p>
        </w:tc>
        <w:tc>
          <w:tcPr>
            <w:tcW w:w="8001" w:type="dxa"/>
            <w:gridSpan w:val="4"/>
            <w:vAlign w:val="center"/>
          </w:tcPr>
          <w:p w:rsidR="00D94C39" w:rsidRDefault="00D94C39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Align w:val="center"/>
          </w:tcPr>
          <w:p w:rsidR="00D94C39" w:rsidRDefault="00F7643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8001" w:type="dxa"/>
            <w:gridSpan w:val="4"/>
            <w:vAlign w:val="center"/>
          </w:tcPr>
          <w:p w:rsidR="00D94C39" w:rsidRDefault="00D94C39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Align w:val="center"/>
          </w:tcPr>
          <w:p w:rsidR="00D94C39" w:rsidRDefault="00F7643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8001" w:type="dxa"/>
            <w:gridSpan w:val="4"/>
            <w:vAlign w:val="center"/>
          </w:tcPr>
          <w:p w:rsidR="00D94C39" w:rsidRDefault="00D94C39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 w:val="restart"/>
            <w:vAlign w:val="center"/>
          </w:tcPr>
          <w:p w:rsidR="00D94C39" w:rsidRDefault="00F7643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отборочных соревнований (оставить нужное, заполнить кол-во команд и участников)</w:t>
            </w:r>
          </w:p>
        </w:tc>
        <w:tc>
          <w:tcPr>
            <w:tcW w:w="2858" w:type="dxa"/>
            <w:vAlign w:val="center"/>
          </w:tcPr>
          <w:p w:rsidR="00D94C39" w:rsidRDefault="00F7643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1481" w:type="dxa"/>
            <w:vAlign w:val="center"/>
          </w:tcPr>
          <w:p w:rsidR="00D94C39" w:rsidRDefault="00F7643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942" w:type="dxa"/>
          </w:tcPr>
          <w:p w:rsidR="00D94C39" w:rsidRDefault="00F7643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команд-участниц</w:t>
            </w:r>
          </w:p>
        </w:tc>
        <w:tc>
          <w:tcPr>
            <w:tcW w:w="1720" w:type="dxa"/>
            <w:vAlign w:val="center"/>
          </w:tcPr>
          <w:p w:rsidR="00D94C39" w:rsidRDefault="00F7643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</w:tcPr>
          <w:p w:rsidR="00D94C39" w:rsidRDefault="00F7643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4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9" w:type="dxa"/>
          </w:tcPr>
          <w:p w:rsidR="00D94C39" w:rsidRDefault="00F7643F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организатора</w:t>
            </w:r>
          </w:p>
        </w:tc>
        <w:tc>
          <w:tcPr>
            <w:tcW w:w="8001" w:type="dxa"/>
            <w:gridSpan w:val="4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Команды-победители проведенных отборочных соревнований: </w:t>
      </w:r>
    </w:p>
    <w:tbl>
      <w:tblPr>
        <w:tblStyle w:val="a6"/>
        <w:tblpPr w:leftFromText="180" w:rightFromText="180" w:vertAnchor="text" w:tblpY="228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4"/>
        <w:gridCol w:w="2855"/>
        <w:gridCol w:w="1481"/>
        <w:gridCol w:w="1948"/>
        <w:gridCol w:w="1722"/>
      </w:tblGrid>
      <w:tr w:rsidR="00D94C39">
        <w:trPr>
          <w:cantSplit/>
          <w:trHeight w:val="284"/>
          <w:tblHeader/>
        </w:trPr>
        <w:tc>
          <w:tcPr>
            <w:tcW w:w="2784" w:type="dxa"/>
            <w:vMerge w:val="restart"/>
            <w:vAlign w:val="center"/>
          </w:tcPr>
          <w:p w:rsidR="00D94C39" w:rsidRDefault="00F7643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отборочных соревнований (оставить нужное, заполнить данные)</w:t>
            </w:r>
          </w:p>
        </w:tc>
        <w:tc>
          <w:tcPr>
            <w:tcW w:w="2855" w:type="dxa"/>
            <w:vAlign w:val="center"/>
          </w:tcPr>
          <w:p w:rsidR="00D94C39" w:rsidRDefault="00F7643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1481" w:type="dxa"/>
            <w:vAlign w:val="center"/>
          </w:tcPr>
          <w:p w:rsidR="00D94C39" w:rsidRDefault="00F7643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948" w:type="dxa"/>
          </w:tcPr>
          <w:p w:rsidR="00D94C39" w:rsidRDefault="00F7643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команды</w:t>
            </w:r>
          </w:p>
        </w:tc>
        <w:tc>
          <w:tcPr>
            <w:tcW w:w="1722" w:type="dxa"/>
            <w:vAlign w:val="center"/>
          </w:tcPr>
          <w:p w:rsidR="00D94C39" w:rsidRDefault="00F7643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D94C39" w:rsidRDefault="00D94C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4C39">
        <w:trPr>
          <w:cantSplit/>
          <w:trHeight w:val="284"/>
          <w:tblHeader/>
        </w:trPr>
        <w:tc>
          <w:tcPr>
            <w:tcW w:w="2784" w:type="dxa"/>
            <w:vMerge/>
            <w:vAlign w:val="center"/>
          </w:tcPr>
          <w:p w:rsidR="00D94C39" w:rsidRDefault="00D94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D94C39" w:rsidRDefault="00D94C39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D94C39" w:rsidRDefault="00D94C3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</w:tbl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отборочных соревнований:</w:t>
      </w: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tbl>
      <w:tblPr>
        <w:tblStyle w:val="a7"/>
        <w:tblW w:w="108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27"/>
        <w:gridCol w:w="1822"/>
        <w:gridCol w:w="1984"/>
        <w:gridCol w:w="1985"/>
        <w:gridCol w:w="1842"/>
        <w:gridCol w:w="1156"/>
      </w:tblGrid>
      <w:tr w:rsidR="00D94C39">
        <w:trPr>
          <w:cantSplit/>
          <w:tblHeader/>
        </w:trPr>
        <w:tc>
          <w:tcPr>
            <w:tcW w:w="2027" w:type="dxa"/>
            <w:vAlign w:val="center"/>
          </w:tcPr>
          <w:p w:rsidR="00D94C39" w:rsidRDefault="00F7643F">
            <w:pPr>
              <w:pStyle w:val="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команды</w:t>
            </w:r>
          </w:p>
        </w:tc>
        <w:tc>
          <w:tcPr>
            <w:tcW w:w="1822" w:type="dxa"/>
            <w:vAlign w:val="center"/>
          </w:tcPr>
          <w:p w:rsidR="00D94C39" w:rsidRDefault="00F7643F">
            <w:pPr>
              <w:pStyle w:val="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  <w:vAlign w:val="center"/>
          </w:tcPr>
          <w:p w:rsidR="00D94C39" w:rsidRDefault="00F7643F">
            <w:pPr>
              <w:pStyle w:val="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участников</w:t>
            </w:r>
          </w:p>
        </w:tc>
        <w:tc>
          <w:tcPr>
            <w:tcW w:w="1985" w:type="dxa"/>
            <w:vAlign w:val="center"/>
          </w:tcPr>
          <w:p w:rsidR="00D94C39" w:rsidRDefault="00F7643F">
            <w:pPr>
              <w:pStyle w:val="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 участников</w:t>
            </w:r>
          </w:p>
        </w:tc>
        <w:tc>
          <w:tcPr>
            <w:tcW w:w="1842" w:type="dxa"/>
            <w:vAlign w:val="center"/>
          </w:tcPr>
          <w:p w:rsidR="00D94C39" w:rsidRDefault="00F7643F">
            <w:pPr>
              <w:pStyle w:val="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156" w:type="dxa"/>
            <w:vAlign w:val="center"/>
          </w:tcPr>
          <w:p w:rsidR="00D94C39" w:rsidRDefault="00F7643F">
            <w:pPr>
              <w:pStyle w:val="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Занятое место</w:t>
            </w: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94C39">
        <w:trPr>
          <w:cantSplit/>
          <w:tblHeader/>
        </w:trPr>
        <w:tc>
          <w:tcPr>
            <w:tcW w:w="2027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94C39" w:rsidRDefault="00D94C39">
            <w:pPr>
              <w:pStyle w:val="normal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Настоящим подтверждаем правильность указанных выше данных, а также достоверность всех данных, указанных в заявках команд.</w:t>
      </w: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ф.и.о.,подпись</w:t>
      </w:r>
      <w:proofErr w:type="spellEnd"/>
      <w:r>
        <w:rPr>
          <w:i/>
          <w:sz w:val="28"/>
          <w:szCs w:val="28"/>
        </w:rPr>
        <w:t>)</w:t>
      </w: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(печать организации)</w:t>
      </w: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подачи отчета: </w:t>
      </w: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D94C39">
      <w:pPr>
        <w:pStyle w:val="normal"/>
        <w:widowControl/>
        <w:jc w:val="both"/>
        <w:rPr>
          <w:sz w:val="28"/>
          <w:szCs w:val="28"/>
        </w:rPr>
      </w:pPr>
    </w:p>
    <w:p w:rsidR="00D94C39" w:rsidRDefault="00F7643F">
      <w:pPr>
        <w:pStyle w:val="normal"/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!!! К отчету должны быть обязательно приложены:</w:t>
      </w:r>
    </w:p>
    <w:p w:rsidR="00D94C39" w:rsidRDefault="00F7643F" w:rsidP="00F7643F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фотографии, демонстрирующие место проведения, ход соревнований, награждение.</w:t>
      </w:r>
    </w:p>
    <w:p w:rsidR="00D94C39" w:rsidRDefault="00F7643F" w:rsidP="00F7643F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Копии протоколов отборочных соревнований.</w:t>
      </w:r>
    </w:p>
    <w:sectPr w:rsidR="00D94C39" w:rsidSect="00D94C39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CCA"/>
    <w:multiLevelType w:val="hybridMultilevel"/>
    <w:tmpl w:val="A73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666A413B"/>
    <w:multiLevelType w:val="multilevel"/>
    <w:tmpl w:val="753E27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4C39"/>
    <w:rsid w:val="00D94C39"/>
    <w:rsid w:val="00F7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94C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94C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94C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94C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94C3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94C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4C39"/>
  </w:style>
  <w:style w:type="table" w:customStyle="1" w:styleId="TableNormal">
    <w:name w:val="Table Normal"/>
    <w:rsid w:val="00D94C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4C3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94C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4C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94C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94C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2024-09-03T09:07:00Z</dcterms:created>
  <dcterms:modified xsi:type="dcterms:W3CDTF">2024-09-03T09:07:00Z</dcterms:modified>
</cp:coreProperties>
</file>